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61" w:rsidRPr="008C2861" w:rsidRDefault="008C2861" w:rsidP="008C2861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8C2861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с отдыхом в Италии 12 дней</w:t>
      </w:r>
    </w:p>
    <w:bookmarkEnd w:id="0"/>
    <w:p w:rsidR="00715C34" w:rsidRDefault="008C2861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Раннее бронирование до 1-го марта! 6 дней на море в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Римини+Вена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, Флоренция и Рим. Дополнительно можно поехать в Болонью и Сан-Марино.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Отправление в ЕС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из Минска. Переезд в Польшу на ночлег. Заселение в отель на границе Чехии и Польши.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Вена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Отправление в Вену. По приезду в </w:t>
      </w:r>
      <w:hyperlink r:id="rId5" w:tgtFrame="_blank" w:history="1">
        <w:proofErr w:type="gramStart"/>
        <w:r w:rsidRPr="008C2861">
          <w:rPr>
            <w:rFonts w:ascii="Arial" w:eastAsia="Times New Roman" w:hAnsi="Arial" w:cs="Arial"/>
            <w:color w:val="043B74"/>
            <w:sz w:val="25"/>
            <w:szCs w:val="25"/>
            <w:u w:val="single"/>
            <w:lang w:eastAsia="ru-RU"/>
          </w:rPr>
          <w:t>Вену </w:t>
        </w:r>
      </w:hyperlink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</w:t>
      </w:r>
      <w:proofErr w:type="gram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Вас ожидает обзорная экскурсия, на которой Вы увидите: Парламент и Собор Святого Стефана, Башню сумасшедших и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Хофбург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Рингштрассе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Венскую оперу. Свободное время до вечера. Желающим предлагаем посетить в свободное время экскурсию Легенды старой Вены (15 евро при группе от 15 человек). Вы увидите другую Вену с её смотровыми площадками, еврейский квартал Вены, увидите места Моцарта,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массонские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места.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Вечером отправление в Италию. Ночной переезд.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Флоренция, Пиза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во Флоренцию. Отправляемся со стоянки на трамвае в центр на обзорную экскурсию по Флоренции. В столице Тосканы и Возрождения мы увидим: Базилику Санта-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Кроче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палаццио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Веккьо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Питти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ювелирный мост Понте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Веккьо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самый большой купол в Европе собора Санта-Мария-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Дель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Фьоре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знаменитую статую Давида, Баптистерий. Свободное время.</w:t>
      </w:r>
    </w:p>
    <w:p w:rsidR="008C2861" w:rsidRDefault="008C2861" w:rsidP="008C2861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Желающим предлагаем поехать в Пизу (25 евро при группе от 20 человек). Здесь Вы увидите самое популярное место для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селфи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Италии – Пизанскую башню.</w:t>
      </w:r>
    </w:p>
    <w:p w:rsidR="008C2861" w:rsidRDefault="008C2861" w:rsidP="008C2861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на ночлег в пригород Флоренции.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Рим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Отправление в Рим. Свободное время до вечера. Желающим предлагаем: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обзорная экскурсия по Риму (15 евро при группе от 15 человек): Пантеон, фонтан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Треви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Колизей, римский Форум, Испанская лестница, площадь Венеции;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Колизей (30 евро, включен билет и экскурсия по Колизею);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Музей Ватикана (35 евро, включен билет и экскурсия по Ватикану);</w:t>
      </w:r>
    </w:p>
    <w:p w:rsidR="008C2861" w:rsidRDefault="008C2861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Вечером заселение в отеле в пригороде Рима.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в Римини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Выселение из отеля и отправление на море в Римини. Заселение в отель. Свободное время на море. Ужин по желанию за доп. плату.</w:t>
      </w:r>
    </w:p>
    <w:p w:rsidR="008C2861" w:rsidRDefault="008C2861">
      <w:pP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>Отдых в Римини, Сан-Марино</w:t>
      </w:r>
    </w:p>
    <w:p w:rsidR="008C2861" w:rsidRDefault="008C2861" w:rsidP="008C2861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Отдых на море, ужины по желанию за дополнительную плату.</w:t>
      </w:r>
    </w:p>
    <w:p w:rsidR="008C2861" w:rsidRDefault="008C2861" w:rsidP="008C2861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Желающим предлагаем посетить Сан-Марино (15 евро при группе от 20 человек). Мы увидим самую старую Республику Европы. Мы увидим с Вами: 3 башни Сан-Марино, галерею современного искусства, палаццо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Публико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Базилику.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в Римини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ужины по желанию за дополнительную плату.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в Римини, Болонья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ужины по желанию за дополнительную плату.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посетить Болонью (20 евро при группе от 20 человек). Один из красивейших городов Италии. Мы увидим: собор Сан-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Пьетро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Падающие башни Болоньи, собор Сан-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Петронио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1-й в Европе университет, Национальную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Пинотеку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палаццио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Д’Акурсио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многое другое.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в Римини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Отдых на море, ужины по желанию за дополнительную плату.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Отдых в Римини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В 10-00 выселение из отеля. Свободное время на море до вечера. Вечером отправление в Чехию. Ночной переезд.</w:t>
      </w:r>
    </w:p>
    <w:p w:rsidR="008C2861" w:rsidRPr="008C2861" w:rsidRDefault="008C2861" w:rsidP="008C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Шоппинг, </w:t>
      </w:r>
      <w:proofErr w:type="spellStart"/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Оломоуц</w:t>
      </w:r>
      <w:proofErr w:type="spellEnd"/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Остановка по дороге для горячего питания (оплата по меню самостоятельно). По дороге также заезд в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аутлет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Чехии. Желающим предлагаем посетить вторую столицу Чехии – </w:t>
      </w:r>
      <w:proofErr w:type="spellStart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Оломоуц</w:t>
      </w:r>
      <w:proofErr w:type="spellEnd"/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(15 евро), центр города занесен в список всемирного наследия Юнеско. Ночлег в отеле на границе Чехии и Польше.</w:t>
      </w:r>
    </w:p>
    <w:p w:rsidR="008C2861" w:rsidRDefault="008C2861" w:rsidP="008C286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8C286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Беларусь</w:t>
      </w:r>
    </w:p>
    <w:p w:rsidR="008C2861" w:rsidRPr="008C2861" w:rsidRDefault="008C2861" w:rsidP="008C286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286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в отеле. Отправление в Минск. Приезд вечером.</w:t>
      </w:r>
    </w:p>
    <w:tbl>
      <w:tblPr>
        <w:tblpPr w:leftFromText="180" w:rightFromText="180" w:vertAnchor="text" w:horzAnchor="page" w:tblpX="1" w:tblpY="452"/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850"/>
        <w:gridCol w:w="2977"/>
        <w:gridCol w:w="7261"/>
        <w:gridCol w:w="2527"/>
      </w:tblGrid>
      <w:tr w:rsidR="008C2861" w:rsidRPr="008C2861" w:rsidTr="008C2861">
        <w:trPr>
          <w:tblHeader/>
        </w:trPr>
        <w:tc>
          <w:tcPr>
            <w:tcW w:w="2135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2977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7261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bottom"/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Стоимость</w:t>
            </w:r>
          </w:p>
        </w:tc>
      </w:tr>
      <w:tr w:rsidR="008C2861" w:rsidRPr="008C2861" w:rsidTr="008C2861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Июня 2018</w:t>
            </w:r>
          </w:p>
        </w:tc>
        <w:tc>
          <w:tcPr>
            <w:tcW w:w="85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Июля 2018</w:t>
            </w:r>
          </w:p>
        </w:tc>
        <w:tc>
          <w:tcPr>
            <w:tcW w:w="726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355 € </w:t>
            </w: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8C2861" w:rsidRPr="008C2861" w:rsidTr="008C2861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Июля 2018</w:t>
            </w:r>
          </w:p>
        </w:tc>
        <w:tc>
          <w:tcPr>
            <w:tcW w:w="85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Августа 2018</w:t>
            </w:r>
          </w:p>
        </w:tc>
        <w:tc>
          <w:tcPr>
            <w:tcW w:w="726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375 € </w:t>
            </w: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8C2861" w:rsidRPr="008C2861" w:rsidTr="008C2861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 Августа 2018</w:t>
            </w:r>
          </w:p>
        </w:tc>
        <w:tc>
          <w:tcPr>
            <w:tcW w:w="85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Августа 2018</w:t>
            </w:r>
          </w:p>
        </w:tc>
        <w:tc>
          <w:tcPr>
            <w:tcW w:w="726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390 € </w:t>
            </w: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Заказать</w:t>
            </w:r>
          </w:p>
        </w:tc>
      </w:tr>
      <w:tr w:rsidR="008C2861" w:rsidRPr="008C2861" w:rsidTr="008C2861">
        <w:tc>
          <w:tcPr>
            <w:tcW w:w="2135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Сентября 2018</w:t>
            </w:r>
          </w:p>
        </w:tc>
        <w:tc>
          <w:tcPr>
            <w:tcW w:w="85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Сентября 2018</w:t>
            </w:r>
          </w:p>
        </w:tc>
        <w:tc>
          <w:tcPr>
            <w:tcW w:w="7261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ночных переезда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8C2861" w:rsidRPr="008C2861" w:rsidRDefault="008C2861" w:rsidP="008C2861">
            <w:pPr>
              <w:wordWrap w:val="0"/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28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320 € </w:t>
            </w:r>
          </w:p>
        </w:tc>
      </w:tr>
    </w:tbl>
    <w:p w:rsidR="008C2861" w:rsidRDefault="008C2861"/>
    <w:p w:rsidR="008C2861" w:rsidRDefault="008C2861" w:rsidP="008C2861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111111"/>
          <w:sz w:val="31"/>
          <w:szCs w:val="31"/>
        </w:rPr>
        <w:t>В стоимость входит:</w:t>
      </w:r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 xml:space="preserve">проезд автобусом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еврокласса</w:t>
      </w:r>
      <w:proofErr w:type="spellEnd"/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обзорные экскурсии по маршруту</w:t>
      </w:r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проживание в транзитных отелях 2/3* по маршруту (4 ночлега)</w:t>
      </w:r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5 ночлегов на море в отеле 3* в Римини</w:t>
      </w:r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завтраки в отелях</w:t>
      </w:r>
    </w:p>
    <w:p w:rsidR="008C2861" w:rsidRDefault="008C2861" w:rsidP="008C28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сопровождение по маршруту</w:t>
      </w:r>
    </w:p>
    <w:p w:rsidR="008C2861" w:rsidRDefault="008C2861" w:rsidP="008C2861">
      <w:pPr>
        <w:pStyle w:val="4"/>
        <w:spacing w:before="0" w:after="195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111111"/>
          <w:sz w:val="31"/>
          <w:szCs w:val="31"/>
        </w:rPr>
        <w:t>В стоимость не входит: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туристическая услуга 50.00 BYR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консульский сбор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медицинская страховка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проезд на транспорте (в Риме метро, во Флоренции трамвай)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дополнительные экскурсии по желанию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 xml:space="preserve">ужины по желанию за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доп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плату (8 евро за ужин)</w:t>
      </w:r>
    </w:p>
    <w:p w:rsidR="008C2861" w:rsidRDefault="008C2861" w:rsidP="008C286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111111"/>
          <w:sz w:val="25"/>
          <w:szCs w:val="25"/>
        </w:rPr>
        <w:t>туристический налог на проживание в отелях на территории Италии (9 евро за все время)</w:t>
      </w:r>
    </w:p>
    <w:p w:rsidR="008C2861" w:rsidRDefault="008C2861"/>
    <w:sectPr w:rsidR="008C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29A5"/>
    <w:multiLevelType w:val="multilevel"/>
    <w:tmpl w:val="BFCA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767A5"/>
    <w:multiLevelType w:val="multilevel"/>
    <w:tmpl w:val="FC8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1"/>
    <w:rsid w:val="00715C34"/>
    <w:rsid w:val="008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DE94-9175-4D0A-9DAF-F23FCF8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2861"/>
    <w:rPr>
      <w:b/>
      <w:bCs/>
    </w:rPr>
  </w:style>
  <w:style w:type="paragraph" w:styleId="a4">
    <w:name w:val="Normal (Web)"/>
    <w:basedOn w:val="a"/>
    <w:uiPriority w:val="99"/>
    <w:semiHidden/>
    <w:unhideWhenUsed/>
    <w:rsid w:val="008C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28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286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turizm.by/turistam/kuda-poekhat-otdykhat/ve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2017-11-10T13:29:00Z</dcterms:created>
  <dcterms:modified xsi:type="dcterms:W3CDTF">2017-11-10T13:32:00Z</dcterms:modified>
</cp:coreProperties>
</file>